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68" w:rsidRPr="000A079C" w:rsidRDefault="008C2268" w:rsidP="00B80731">
      <w:pPr>
        <w:pageBreakBefore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A079C">
        <w:rPr>
          <w:rFonts w:ascii="Times New Roman" w:hAnsi="Times New Roman"/>
          <w:b/>
          <w:i/>
          <w:sz w:val="28"/>
          <w:szCs w:val="28"/>
          <w:u w:val="single"/>
        </w:rPr>
        <w:t>Таблиця результат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ів спартакіади серед студентів </w:t>
      </w:r>
    </w:p>
    <w:p w:rsidR="008C2268" w:rsidRPr="000A079C" w:rsidRDefault="008C2268" w:rsidP="00B807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2"/>
        <w:gridCol w:w="427"/>
        <w:gridCol w:w="1138"/>
        <w:gridCol w:w="854"/>
        <w:gridCol w:w="997"/>
        <w:gridCol w:w="996"/>
        <w:gridCol w:w="712"/>
        <w:gridCol w:w="853"/>
        <w:gridCol w:w="712"/>
        <w:gridCol w:w="712"/>
        <w:gridCol w:w="569"/>
        <w:gridCol w:w="1138"/>
        <w:gridCol w:w="1139"/>
        <w:gridCol w:w="996"/>
        <w:gridCol w:w="853"/>
        <w:gridCol w:w="855"/>
      </w:tblGrid>
      <w:tr w:rsidR="008C2268" w:rsidRPr="000A079C" w:rsidTr="000A079C">
        <w:trPr>
          <w:trHeight w:val="972"/>
        </w:trPr>
        <w:tc>
          <w:tcPr>
            <w:tcW w:w="2989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Команда</w:t>
            </w:r>
          </w:p>
        </w:tc>
        <w:tc>
          <w:tcPr>
            <w:tcW w:w="1992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Шашки</w:t>
            </w:r>
          </w:p>
        </w:tc>
        <w:tc>
          <w:tcPr>
            <w:tcW w:w="1993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Шахи</w:t>
            </w:r>
          </w:p>
        </w:tc>
        <w:tc>
          <w:tcPr>
            <w:tcW w:w="2277" w:type="dxa"/>
            <w:gridSpan w:val="3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Настільний теніс</w:t>
            </w:r>
          </w:p>
        </w:tc>
        <w:tc>
          <w:tcPr>
            <w:tcW w:w="1281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60 м</w:t>
            </w:r>
          </w:p>
        </w:tc>
        <w:tc>
          <w:tcPr>
            <w:tcW w:w="2277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Стрибки з місця</w:t>
            </w:r>
          </w:p>
        </w:tc>
        <w:tc>
          <w:tcPr>
            <w:tcW w:w="996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Канат</w:t>
            </w:r>
          </w:p>
        </w:tc>
        <w:tc>
          <w:tcPr>
            <w:tcW w:w="1708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79C">
              <w:rPr>
                <w:rFonts w:ascii="Times New Roman" w:hAnsi="Times New Roman"/>
                <w:b/>
                <w:sz w:val="26"/>
                <w:szCs w:val="26"/>
              </w:rPr>
              <w:t>Заг. Місце</w:t>
            </w:r>
          </w:p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268" w:rsidRPr="000A079C" w:rsidTr="000A079C">
        <w:trPr>
          <w:cantSplit/>
          <w:trHeight w:val="1693"/>
        </w:trPr>
        <w:tc>
          <w:tcPr>
            <w:tcW w:w="2989" w:type="dxa"/>
            <w:gridSpan w:val="2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854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Заг. місце</w:t>
            </w:r>
          </w:p>
        </w:tc>
        <w:tc>
          <w:tcPr>
            <w:tcW w:w="997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996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Заг. місце</w:t>
            </w:r>
          </w:p>
        </w:tc>
        <w:tc>
          <w:tcPr>
            <w:tcW w:w="712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853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12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Заг. місце</w:t>
            </w:r>
          </w:p>
        </w:tc>
        <w:tc>
          <w:tcPr>
            <w:tcW w:w="712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569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Заг. місце</w:t>
            </w:r>
          </w:p>
        </w:tc>
        <w:tc>
          <w:tcPr>
            <w:tcW w:w="1138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1139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Заг. місце</w:t>
            </w:r>
          </w:p>
        </w:tc>
        <w:tc>
          <w:tcPr>
            <w:tcW w:w="996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853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855" w:type="dxa"/>
            <w:textDirection w:val="btLr"/>
            <w:vAlign w:val="center"/>
          </w:tcPr>
          <w:p w:rsidR="008C2268" w:rsidRPr="000A079C" w:rsidRDefault="008C2268" w:rsidP="000A079C">
            <w:pPr>
              <w:tabs>
                <w:tab w:val="left" w:pos="5445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</w:p>
        </w:tc>
      </w:tr>
      <w:tr w:rsidR="008C2268" w:rsidRPr="000A079C" w:rsidTr="000A079C">
        <w:trPr>
          <w:trHeight w:val="602"/>
        </w:trPr>
        <w:tc>
          <w:tcPr>
            <w:tcW w:w="2562" w:type="dxa"/>
            <w:vMerge w:val="restart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Кременчуцький медичний коледж</w:t>
            </w: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2*2</w:t>
            </w:r>
          </w:p>
        </w:tc>
        <w:tc>
          <w:tcPr>
            <w:tcW w:w="712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C2268" w:rsidRPr="000A079C" w:rsidTr="000A079C">
        <w:trPr>
          <w:trHeight w:val="215"/>
        </w:trPr>
        <w:tc>
          <w:tcPr>
            <w:tcW w:w="2562" w:type="dxa"/>
            <w:vMerge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2268" w:rsidRPr="000A079C" w:rsidTr="000A079C">
        <w:trPr>
          <w:trHeight w:val="602"/>
        </w:trPr>
        <w:tc>
          <w:tcPr>
            <w:tcW w:w="2562" w:type="dxa"/>
            <w:vMerge w:val="restart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Лохвицьке медичне училище</w:t>
            </w: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2*2</w:t>
            </w:r>
          </w:p>
        </w:tc>
        <w:tc>
          <w:tcPr>
            <w:tcW w:w="712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5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2268" w:rsidRPr="000A079C" w:rsidTr="000A079C">
        <w:trPr>
          <w:trHeight w:val="215"/>
        </w:trPr>
        <w:tc>
          <w:tcPr>
            <w:tcW w:w="2562" w:type="dxa"/>
            <w:vMerge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2268" w:rsidRPr="000A079C" w:rsidTr="000A079C">
        <w:trPr>
          <w:trHeight w:val="602"/>
        </w:trPr>
        <w:tc>
          <w:tcPr>
            <w:tcW w:w="2562" w:type="dxa"/>
            <w:vMerge w:val="restart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Лубенське медичне училище</w:t>
            </w: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2*2</w:t>
            </w:r>
          </w:p>
        </w:tc>
        <w:tc>
          <w:tcPr>
            <w:tcW w:w="712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5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2268" w:rsidRPr="000A079C" w:rsidTr="000A079C">
        <w:trPr>
          <w:trHeight w:val="215"/>
        </w:trPr>
        <w:tc>
          <w:tcPr>
            <w:tcW w:w="2562" w:type="dxa"/>
            <w:vMerge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2268" w:rsidRPr="000A079C" w:rsidTr="000A079C">
        <w:trPr>
          <w:trHeight w:val="602"/>
        </w:trPr>
        <w:tc>
          <w:tcPr>
            <w:tcW w:w="2562" w:type="dxa"/>
            <w:vMerge w:val="restart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Полтавський медичний коледж</w:t>
            </w: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2*2</w:t>
            </w:r>
          </w:p>
        </w:tc>
        <w:tc>
          <w:tcPr>
            <w:tcW w:w="712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7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3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5" w:type="dxa"/>
            <w:vMerge w:val="restart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7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C2268" w:rsidRPr="000A079C" w:rsidTr="000A079C">
        <w:trPr>
          <w:trHeight w:val="215"/>
        </w:trPr>
        <w:tc>
          <w:tcPr>
            <w:tcW w:w="2562" w:type="dxa"/>
            <w:vMerge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8C2268" w:rsidRPr="000A079C" w:rsidRDefault="008C2268" w:rsidP="00A149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79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C2268" w:rsidRPr="000A079C" w:rsidRDefault="008C2268" w:rsidP="00A14929">
            <w:pPr>
              <w:tabs>
                <w:tab w:val="left" w:pos="544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268" w:rsidRPr="000A079C" w:rsidRDefault="008C2268" w:rsidP="00B80731">
      <w:pPr>
        <w:tabs>
          <w:tab w:val="left" w:pos="84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C2268" w:rsidRPr="000A079C" w:rsidRDefault="008C226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C2268" w:rsidRPr="000A079C" w:rsidSect="009C1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D8E"/>
    <w:rsid w:val="000A079C"/>
    <w:rsid w:val="0073768A"/>
    <w:rsid w:val="008C2268"/>
    <w:rsid w:val="009B646D"/>
    <w:rsid w:val="009C1587"/>
    <w:rsid w:val="00A14929"/>
    <w:rsid w:val="00A54FAE"/>
    <w:rsid w:val="00B80731"/>
    <w:rsid w:val="00CF2318"/>
    <w:rsid w:val="00E4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31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7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2019-06-03T08:30:00Z</dcterms:created>
  <dcterms:modified xsi:type="dcterms:W3CDTF">2019-06-04T11:38:00Z</dcterms:modified>
</cp:coreProperties>
</file>